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7E949" w14:textId="77777777" w:rsidR="001B50BD" w:rsidRDefault="00A9487B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 xml:space="preserve">Опросный лист </w:t>
      </w:r>
    </w:p>
    <w:p w14:paraId="1F0CBFC9" w14:textId="4C3B0913" w:rsidR="008E6BEE" w:rsidRPr="00217BA3" w:rsidRDefault="00545DC8" w:rsidP="008E6BEE">
      <w:pPr>
        <w:pStyle w:val="a3"/>
        <w:jc w:val="center"/>
        <w:rPr>
          <w:rFonts w:ascii="Verdana" w:hAnsi="Verdana" w:cs="Tahoma"/>
          <w:b/>
          <w:sz w:val="26"/>
          <w:szCs w:val="26"/>
        </w:rPr>
      </w:pPr>
      <w:r>
        <w:rPr>
          <w:rFonts w:ascii="Verdana" w:hAnsi="Verdana" w:cs="Tahoma"/>
          <w:b/>
          <w:sz w:val="26"/>
          <w:szCs w:val="26"/>
        </w:rPr>
        <w:t>на проектирование и изготовление разделительной камеры</w:t>
      </w:r>
    </w:p>
    <w:p w14:paraId="47263BF0" w14:textId="77777777" w:rsidR="008E6BEE" w:rsidRDefault="008E6BEE"/>
    <w:tbl>
      <w:tblPr>
        <w:tblStyle w:val="21"/>
        <w:tblW w:w="10206" w:type="dxa"/>
        <w:tblLayout w:type="fixed"/>
        <w:tblLook w:val="04A0" w:firstRow="1" w:lastRow="0" w:firstColumn="1" w:lastColumn="0" w:noHBand="0" w:noVBand="1"/>
      </w:tblPr>
      <w:tblGrid>
        <w:gridCol w:w="4820"/>
        <w:gridCol w:w="5386"/>
      </w:tblGrid>
      <w:tr w:rsidR="00467D2F" w:rsidRPr="008F5AF6" w14:paraId="3B077085" w14:textId="77777777" w:rsidTr="009D4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bottom w:val="single" w:sz="4" w:space="0" w:color="auto"/>
            </w:tcBorders>
            <w:vAlign w:val="center"/>
          </w:tcPr>
          <w:p w14:paraId="20D64FB0" w14:textId="77777777" w:rsidR="00467D2F" w:rsidRPr="007F0351" w:rsidRDefault="00467D2F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>Заказчик: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vAlign w:val="center"/>
          </w:tcPr>
          <w:p w14:paraId="58BBE32F" w14:textId="77777777" w:rsidR="00467D2F" w:rsidRPr="007F0351" w:rsidRDefault="00942AE4" w:rsidP="00833536">
            <w:pPr>
              <w:spacing w:after="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Контактное лицо: </w:t>
            </w:r>
          </w:p>
        </w:tc>
      </w:tr>
      <w:tr w:rsidR="005C1136" w:rsidRPr="00942AE4" w14:paraId="01F8FEEF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746E1E" w14:textId="77777777" w:rsidR="00467D2F" w:rsidRPr="007F0351" w:rsidRDefault="00942AE4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Дата: 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B13989" w14:textId="77777777" w:rsidR="00467D2F" w:rsidRPr="007F0351" w:rsidRDefault="00942AE4" w:rsidP="00833536">
            <w:pPr>
              <w:spacing w:after="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Тел., </w:t>
            </w:r>
            <w:r w:rsidRPr="007F035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e-mail:</w:t>
            </w:r>
          </w:p>
        </w:tc>
      </w:tr>
      <w:tr w:rsidR="00A875DB" w:rsidRPr="00942AE4" w14:paraId="1391C3EA" w14:textId="77777777" w:rsidTr="009D4DF5">
        <w:trPr>
          <w:trHeight w:val="1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8D936" w14:textId="77777777" w:rsidR="00A875DB" w:rsidRPr="007F0351" w:rsidRDefault="00A875DB" w:rsidP="00833536">
            <w:pPr>
              <w:spacing w:after="0" w:line="360" w:lineRule="auto"/>
              <w:rPr>
                <w:rFonts w:ascii="Arial" w:hAnsi="Arial" w:cs="Arial"/>
                <w:noProof/>
                <w:sz w:val="20"/>
                <w:szCs w:val="20"/>
              </w:rPr>
            </w:pPr>
            <w:r w:rsidRPr="007F0351">
              <w:rPr>
                <w:rFonts w:ascii="Arial" w:hAnsi="Arial" w:cs="Arial"/>
                <w:noProof/>
                <w:sz w:val="20"/>
                <w:szCs w:val="20"/>
              </w:rPr>
              <w:t xml:space="preserve">Название проекта: </w:t>
            </w:r>
          </w:p>
        </w:tc>
      </w:tr>
      <w:tr w:rsidR="008E6BEE" w:rsidRPr="006768AC" w14:paraId="0B3127C1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single" w:sz="4" w:space="0" w:color="auto"/>
              <w:bottom w:val="nil"/>
            </w:tcBorders>
          </w:tcPr>
          <w:p w14:paraId="5A15A393" w14:textId="77777777" w:rsidR="008E6BEE" w:rsidRPr="006768AC" w:rsidRDefault="008E6BEE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b w:val="0"/>
                <w:bCs w:val="0"/>
                <w:color w:val="2E74B5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Контактные данные</w:t>
            </w:r>
            <w:r w:rsidRPr="006C23AF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F00BE">
              <w:rPr>
                <w:rFonts w:ascii="Arial" w:hAnsi="Arial" w:cs="Arial"/>
                <w:b w:val="0"/>
                <w:sz w:val="20"/>
                <w:szCs w:val="20"/>
              </w:rPr>
              <w:t xml:space="preserve">+7 499 380 61 63 </w:t>
            </w:r>
            <w:r w:rsidRPr="006C23AF">
              <w:rPr>
                <w:rFonts w:ascii="Arial" w:hAnsi="Arial" w:cs="Arial"/>
                <w:sz w:val="20"/>
                <w:szCs w:val="20"/>
              </w:rPr>
              <w:t>|</w:t>
            </w:r>
            <w:hyperlink r:id="rId7" w:history="1">
              <w:r w:rsidRPr="006768AC">
                <w:rPr>
                  <w:rStyle w:val="a7"/>
                  <w:rFonts w:ascii="Arial" w:hAnsi="Arial" w:cs="Arial"/>
                  <w:sz w:val="20"/>
                  <w:szCs w:val="20"/>
                  <w:u w:val="none"/>
                </w:rPr>
                <w:t>info@hydrounit.ru</w:t>
              </w:r>
            </w:hyperlink>
          </w:p>
        </w:tc>
      </w:tr>
      <w:tr w:rsidR="007F0351" w:rsidRPr="000A56C3" w14:paraId="79A55ED4" w14:textId="77777777" w:rsidTr="009D4DF5">
        <w:trPr>
          <w:trHeight w:val="1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  <w:bottom w:val="nil"/>
              <w:right w:val="single" w:sz="4" w:space="0" w:color="auto"/>
            </w:tcBorders>
          </w:tcPr>
          <w:tbl>
            <w:tblPr>
              <w:tblW w:w="101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5"/>
              <w:gridCol w:w="5929"/>
              <w:gridCol w:w="2238"/>
              <w:gridCol w:w="1474"/>
            </w:tblGrid>
            <w:tr w:rsidR="007F0351" w:rsidRPr="00B60064" w14:paraId="0A710831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BDD6EE" w:themeFill="accent1" w:themeFillTint="66"/>
                  <w:vAlign w:val="center"/>
                </w:tcPr>
                <w:p w14:paraId="77CED96C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5929" w:type="dxa"/>
                  <w:shd w:val="clear" w:color="auto" w:fill="BDD6EE" w:themeFill="accent1" w:themeFillTint="66"/>
                  <w:vAlign w:val="center"/>
                </w:tcPr>
                <w:p w14:paraId="5577FAEB" w14:textId="77777777" w:rsidR="007F0351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Исходные п</w:t>
                  </w:r>
                  <w:r w:rsidR="007F0351" w:rsidRPr="00B60064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араметр</w:t>
                  </w:r>
                  <w:r w:rsidRPr="00B60064">
                    <w:rPr>
                      <w:rFonts w:ascii="Arial" w:hAnsi="Arial" w:cs="Arial"/>
                      <w:b/>
                      <w:bCs/>
                      <w:color w:val="262626"/>
                      <w:sz w:val="20"/>
                      <w:szCs w:val="20"/>
                    </w:rPr>
                    <w:t>ы</w:t>
                  </w:r>
                </w:p>
              </w:tc>
              <w:tc>
                <w:tcPr>
                  <w:tcW w:w="2238" w:type="dxa"/>
                  <w:shd w:val="clear" w:color="auto" w:fill="BDD6EE" w:themeFill="accent1" w:themeFillTint="66"/>
                  <w:vAlign w:val="center"/>
                </w:tcPr>
                <w:p w14:paraId="76E1FEC8" w14:textId="77777777" w:rsidR="007F0351" w:rsidRPr="00B60064" w:rsidRDefault="000A56C3" w:rsidP="00B60064">
                  <w:pPr>
                    <w:pStyle w:val="a8"/>
                    <w:spacing w:line="31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B6006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Ответ</w:t>
                  </w:r>
                </w:p>
              </w:tc>
              <w:tc>
                <w:tcPr>
                  <w:tcW w:w="1474" w:type="dxa"/>
                  <w:shd w:val="clear" w:color="auto" w:fill="BDD6EE" w:themeFill="accent1" w:themeFillTint="66"/>
                  <w:vAlign w:val="center"/>
                </w:tcPr>
                <w:p w14:paraId="56F830B2" w14:textId="77777777" w:rsidR="007F0351" w:rsidRPr="00B60064" w:rsidRDefault="007F0351" w:rsidP="00B60064">
                  <w:pPr>
                    <w:pStyle w:val="a8"/>
                    <w:spacing w:line="312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B6006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Единица измерения</w:t>
                  </w:r>
                </w:p>
              </w:tc>
            </w:tr>
            <w:tr w:rsidR="007F0351" w:rsidRPr="00B60064" w14:paraId="07EA945B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D53E604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6ABF35C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  <w:lang w:val="en-US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Предполагаемый диаметр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0DA3C3FA" w14:textId="1B4CB5A1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EA20018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D</w:t>
                  </w: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</w:p>
              </w:tc>
            </w:tr>
            <w:tr w:rsidR="007F0351" w:rsidRPr="00B60064" w14:paraId="15E2E633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D4A0F4B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D399ED7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Размещение: под газоном / под проезжей частью *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168F7BD8" w14:textId="108FCC4E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98EC9DD" w14:textId="3007484E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B60064" w14:paraId="73E7D242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3CA5EDDF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44A35875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 xml:space="preserve"> лестницы из н/ж стали (да/нет) *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49854F2E" w14:textId="276F72B6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1A3B66EA" w14:textId="226DA5E4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B60064" w14:paraId="1FEE695D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F7A111C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8EF1EA3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Предусмотрение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 xml:space="preserve"> чугунного люка (только при размещении под проезжей частью) (да/нет)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78772748" w14:textId="7EBBE4BD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E2AEDB8" w14:textId="6381CF3A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B60064" w14:paraId="7C4D7161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84CCD22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55665B9B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b/>
                      <w:sz w:val="20"/>
                      <w:szCs w:val="20"/>
                    </w:rPr>
                    <w:t>Общий расход поверхностных сточных вод в подводящем коллекторе *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52D5235F" w14:textId="0AB06EA1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5BADA16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Qпод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л/с</w:t>
                  </w:r>
                </w:p>
              </w:tc>
            </w:tr>
            <w:tr w:rsidR="007F0351" w:rsidRPr="00B60064" w14:paraId="78C02091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2038BF3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1D1CD0E8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Глубина заложения подводящего коллектора *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75870FC5" w14:textId="666734FE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5975014F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Нпод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м</w:t>
                  </w:r>
                </w:p>
              </w:tc>
            </w:tr>
            <w:tr w:rsidR="007F0351" w:rsidRPr="00B60064" w14:paraId="32A2A1E4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DAE57F4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4712075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Диаметр подводящего коллектора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22F6E2E0" w14:textId="359D188B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746A71F4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  <w:vertAlign w:val="superscript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Dподв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</w:p>
              </w:tc>
            </w:tr>
            <w:tr w:rsidR="007F0351" w:rsidRPr="00B60064" w14:paraId="16D5AA4B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2429723C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510296F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Направление подключения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381265A9" w14:textId="55AC1097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4D2D22C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Часы</w:t>
                  </w:r>
                </w:p>
              </w:tc>
            </w:tr>
            <w:tr w:rsidR="007F0351" w:rsidRPr="00B60064" w14:paraId="061AA351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DF2BD97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4600221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723E6F45" w14:textId="5D477E68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03FAE9D" w14:textId="05F7D524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7F0351" w:rsidRPr="00B60064" w14:paraId="695584D9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46F80B94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4E10C9A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Расход поверхностных сточных вод, поступающих на очистку *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38AD2FA3" w14:textId="690A4F78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670942D3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Qоч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л/с</w:t>
                  </w:r>
                </w:p>
              </w:tc>
            </w:tr>
            <w:tr w:rsidR="007F0351" w:rsidRPr="00B60064" w14:paraId="3B0D83BB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0D65DC3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AD7CF05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Диметр коллектора, подающего сток на очистку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142DA9BE" w14:textId="1DF416C1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36D596F8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Dоч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</w:p>
              </w:tc>
            </w:tr>
            <w:tr w:rsidR="007F0351" w:rsidRPr="00B60064" w14:paraId="3D510905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0837C65" w14:textId="77777777" w:rsidR="007F0351" w:rsidRPr="00B60064" w:rsidRDefault="007F0351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1F47F1E8" w14:textId="77777777" w:rsidR="007F0351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Направление подключения</w:t>
                  </w:r>
                </w:p>
              </w:tc>
              <w:tc>
                <w:tcPr>
                  <w:tcW w:w="2238" w:type="dxa"/>
                  <w:shd w:val="clear" w:color="auto" w:fill="auto"/>
                  <w:vAlign w:val="center"/>
                </w:tcPr>
                <w:p w14:paraId="26180223" w14:textId="483214E6" w:rsidR="007F0351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shd w:val="clear" w:color="auto" w:fill="auto"/>
                  <w:vAlign w:val="center"/>
                </w:tcPr>
                <w:p w14:paraId="0216BCAE" w14:textId="77777777" w:rsidR="007F0351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Часы</w:t>
                  </w:r>
                </w:p>
              </w:tc>
            </w:tr>
            <w:tr w:rsidR="00875BF8" w:rsidRPr="00B60064" w14:paraId="07BFF944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8D3EC4B" w14:textId="77777777" w:rsidR="00875BF8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251CE42C" w14:textId="77777777" w:rsidR="00875BF8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6A272D" w14:textId="6C76AC79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636DD637" w14:textId="0FB87D3B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875BF8" w:rsidRPr="00B60064" w14:paraId="17999D1C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ACA4DCA" w14:textId="77777777" w:rsidR="00875BF8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E171F0A" w14:textId="77777777" w:rsidR="00875BF8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proofErr w:type="gramStart"/>
                  <w:r w:rsidRPr="00B60064">
                    <w:rPr>
                      <w:rFonts w:ascii="Arial" w:hAnsi="Arial" w:cs="Arial"/>
                      <w:b/>
                      <w:sz w:val="20"/>
                      <w:szCs w:val="20"/>
                    </w:rPr>
                    <w:t>Расход поверхностных сточных вод</w:t>
                  </w:r>
                  <w:proofErr w:type="gramEnd"/>
                  <w:r w:rsidRPr="00B60064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поступающий на обводную линию (байпас) *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0EA8C4" w14:textId="237B465F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33872D1" w14:textId="77777777" w:rsidR="00875BF8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Qсбр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л/с</w:t>
                  </w:r>
                </w:p>
              </w:tc>
            </w:tr>
            <w:tr w:rsidR="00875BF8" w:rsidRPr="00B60064" w14:paraId="352B922E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7B2D0533" w14:textId="77777777" w:rsidR="00875BF8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092D610E" w14:textId="77777777" w:rsidR="00875BF8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Диаметр сбросного (</w:t>
                  </w: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байпасного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) коллектора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F0FC60" w14:textId="085FD4AF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340EC1BF" w14:textId="77777777" w:rsidR="00875BF8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proofErr w:type="spellStart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Dсбр</w:t>
                  </w:r>
                  <w:proofErr w:type="spellEnd"/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, мм</w:t>
                  </w:r>
                </w:p>
              </w:tc>
            </w:tr>
            <w:tr w:rsidR="00875BF8" w:rsidRPr="00B60064" w14:paraId="28E283C1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6393C7B9" w14:textId="77777777" w:rsidR="00875BF8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761FC51" w14:textId="77777777" w:rsidR="00875BF8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Направление подключения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198FC9" w14:textId="126E8BEE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00ADDC21" w14:textId="77777777" w:rsidR="00875BF8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Часы</w:t>
                  </w:r>
                </w:p>
              </w:tc>
            </w:tr>
            <w:tr w:rsidR="00875BF8" w:rsidRPr="00B60064" w14:paraId="28FBB75B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14E54B93" w14:textId="77777777" w:rsidR="00875BF8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3B90F7D1" w14:textId="77777777" w:rsidR="00875BF8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Материал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7FF1F7" w14:textId="522EB2F1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1E727B95" w14:textId="33A8E7EC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  <w:t>-</w:t>
                  </w:r>
                </w:p>
              </w:tc>
            </w:tr>
            <w:tr w:rsidR="00875BF8" w:rsidRPr="00B60064" w14:paraId="74DC334E" w14:textId="77777777" w:rsidTr="00B60064">
              <w:trPr>
                <w:trHeight w:val="340"/>
              </w:trPr>
              <w:tc>
                <w:tcPr>
                  <w:tcW w:w="475" w:type="dxa"/>
                  <w:shd w:val="clear" w:color="auto" w:fill="auto"/>
                  <w:vAlign w:val="center"/>
                </w:tcPr>
                <w:p w14:paraId="5BB5E8B0" w14:textId="77777777" w:rsidR="00875BF8" w:rsidRPr="00B60064" w:rsidRDefault="00875BF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5929" w:type="dxa"/>
                  <w:shd w:val="clear" w:color="auto" w:fill="auto"/>
                  <w:vAlign w:val="center"/>
                </w:tcPr>
                <w:p w14:paraId="6CAC7E7A" w14:textId="77777777" w:rsidR="00875BF8" w:rsidRPr="00B60064" w:rsidRDefault="00545DC8" w:rsidP="00B60064">
                  <w:pPr>
                    <w:spacing w:after="0" w:line="312" w:lineRule="auto"/>
                    <w:rPr>
                      <w:rFonts w:ascii="Arial" w:hAnsi="Arial" w:cs="Arial"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Сейсмичность объекта (</w:t>
                  </w:r>
                  <w:r w:rsidRPr="00B6006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MSK</w:t>
                  </w: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-64)</w:t>
                  </w:r>
                </w:p>
              </w:tc>
              <w:tc>
                <w:tcPr>
                  <w:tcW w:w="2238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7D06A8" w14:textId="1D5D115E" w:rsidR="00875BF8" w:rsidRPr="00B60064" w:rsidRDefault="00B60064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ТекстовоеПоле9"/>
                        <w:enabled/>
                        <w:calcOnExit w:val="0"/>
                        <w:textInput/>
                      </w:ffData>
                    </w:fldCha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t> </w:t>
                  </w:r>
                  <w:r w:rsidRPr="00F11B74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14:paraId="47752A15" w14:textId="77777777" w:rsidR="00875BF8" w:rsidRPr="00B60064" w:rsidRDefault="00545DC8" w:rsidP="00B60064">
                  <w:pPr>
                    <w:spacing w:after="0" w:line="312" w:lineRule="auto"/>
                    <w:jc w:val="center"/>
                    <w:rPr>
                      <w:rFonts w:ascii="Arial" w:hAnsi="Arial" w:cs="Arial"/>
                      <w:b/>
                      <w:color w:val="262626"/>
                      <w:sz w:val="20"/>
                      <w:szCs w:val="20"/>
                    </w:rPr>
                  </w:pPr>
                  <w:r w:rsidRPr="00B60064">
                    <w:rPr>
                      <w:rFonts w:ascii="Arial" w:hAnsi="Arial" w:cs="Arial"/>
                      <w:sz w:val="20"/>
                      <w:szCs w:val="20"/>
                    </w:rPr>
                    <w:t>Балл</w:t>
                  </w:r>
                </w:p>
              </w:tc>
            </w:tr>
          </w:tbl>
          <w:p w14:paraId="3EA922B5" w14:textId="77777777" w:rsidR="007F0351" w:rsidRPr="000A56C3" w:rsidRDefault="007F0351" w:rsidP="008E6BEE">
            <w:pPr>
              <w:pStyle w:val="a8"/>
              <w:spacing w:before="240"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388D" w:rsidRPr="000C2E01" w14:paraId="562DE724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  <w:tcBorders>
              <w:top w:val="nil"/>
            </w:tcBorders>
          </w:tcPr>
          <w:p w14:paraId="5833EC7E" w14:textId="77777777" w:rsidR="00D22887" w:rsidRPr="00B60064" w:rsidRDefault="00545DC8" w:rsidP="00545DC8">
            <w:pPr>
              <w:spacing w:before="16" w:after="16"/>
              <w:ind w:left="68" w:right="16"/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</w:pPr>
            <w:r w:rsidRPr="00B60064">
              <w:rPr>
                <w:rFonts w:ascii="Arial" w:eastAsia="Arial Unicode MS" w:hAnsi="Arial" w:cs="Arial"/>
                <w:i/>
                <w:color w:val="000000"/>
                <w:sz w:val="20"/>
                <w:szCs w:val="24"/>
              </w:rPr>
              <w:t>* - пункты обязательные для заполнения</w:t>
            </w:r>
          </w:p>
          <w:p w14:paraId="54B59BFC" w14:textId="77777777" w:rsidR="00C8388D" w:rsidRPr="000C2E01" w:rsidRDefault="00C8388D" w:rsidP="007F0351">
            <w:pPr>
              <w:tabs>
                <w:tab w:val="left" w:pos="5996"/>
              </w:tabs>
              <w:spacing w:before="200"/>
              <w:jc w:val="center"/>
              <w:rPr>
                <w:rFonts w:ascii="Verdana" w:hAnsi="Verdana"/>
                <w:sz w:val="20"/>
                <w:szCs w:val="20"/>
              </w:rPr>
            </w:pPr>
            <w:r w:rsidRPr="000743CE">
              <w:rPr>
                <w:rFonts w:ascii="Verdana" w:hAnsi="Verdana"/>
                <w:sz w:val="24"/>
                <w:szCs w:val="20"/>
              </w:rPr>
              <w:t>Для заметок</w:t>
            </w:r>
          </w:p>
        </w:tc>
      </w:tr>
      <w:tr w:rsidR="00C8388D" w:rsidRPr="000C2E01" w14:paraId="0D044943" w14:textId="77777777" w:rsidTr="009D4DF5">
        <w:trPr>
          <w:trHeight w:val="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3A092CB1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C8388D" w:rsidRPr="000C2E01" w14:paraId="2BD33CB2" w14:textId="77777777" w:rsidTr="009D4D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787B4356" w14:textId="77777777" w:rsidR="00C8388D" w:rsidRPr="000C2E01" w:rsidRDefault="00C8388D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  <w:tr w:rsidR="00B60064" w:rsidRPr="000C2E01" w14:paraId="1C68BA11" w14:textId="77777777" w:rsidTr="009D4DF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"/>
          </w:tcPr>
          <w:p w14:paraId="77E16190" w14:textId="77777777" w:rsidR="00B60064" w:rsidRPr="000C2E01" w:rsidRDefault="00B60064" w:rsidP="005B5B27">
            <w:pPr>
              <w:tabs>
                <w:tab w:val="left" w:pos="5996"/>
              </w:tabs>
              <w:jc w:val="center"/>
              <w:rPr>
                <w:rFonts w:ascii="Verdana" w:hAnsi="Verdana"/>
                <w:b w:val="0"/>
                <w:sz w:val="24"/>
                <w:szCs w:val="20"/>
              </w:rPr>
            </w:pPr>
          </w:p>
        </w:tc>
      </w:tr>
    </w:tbl>
    <w:p w14:paraId="3CF056FA" w14:textId="77777777" w:rsidR="00C8388D" w:rsidRPr="00DE2DCC" w:rsidRDefault="00C8388D" w:rsidP="00DE2DCC">
      <w:pPr>
        <w:tabs>
          <w:tab w:val="left" w:pos="5996"/>
        </w:tabs>
        <w:rPr>
          <w:rFonts w:ascii="Verdana" w:hAnsi="Verdana"/>
          <w:b/>
          <w:sz w:val="20"/>
          <w:szCs w:val="20"/>
        </w:rPr>
      </w:pPr>
    </w:p>
    <w:sectPr w:rsidR="00C8388D" w:rsidRPr="00DE2DCC" w:rsidSect="007F0351">
      <w:headerReference w:type="default" r:id="rId8"/>
      <w:footerReference w:type="default" r:id="rId9"/>
      <w:pgSz w:w="11906" w:h="16838"/>
      <w:pgMar w:top="1135" w:right="850" w:bottom="1560" w:left="851" w:header="426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3CE0A" w14:textId="77777777" w:rsidR="0047044B" w:rsidRDefault="0047044B" w:rsidP="00872F82">
      <w:pPr>
        <w:spacing w:after="0" w:line="240" w:lineRule="auto"/>
      </w:pPr>
      <w:r>
        <w:separator/>
      </w:r>
    </w:p>
  </w:endnote>
  <w:endnote w:type="continuationSeparator" w:id="0">
    <w:p w14:paraId="4FC33F97" w14:textId="77777777" w:rsidR="0047044B" w:rsidRDefault="0047044B" w:rsidP="00872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EB2B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bookmarkStart w:id="0" w:name="_Hlk40188675"/>
    <w:bookmarkStart w:id="1" w:name="_Hlk40188676"/>
    <w:r w:rsidRPr="00BA2165">
      <w:rPr>
        <w:rFonts w:ascii="Arial" w:hAnsi="Arial" w:cs="Arial"/>
        <w:sz w:val="18"/>
        <w:szCs w:val="18"/>
      </w:rPr>
      <w:t>117638, г. Москва, ул. Одесская, д. 2</w:t>
    </w:r>
  </w:p>
  <w:p w14:paraId="12718F6A" w14:textId="77777777" w:rsidR="007F0351" w:rsidRPr="00BA2165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</w:rPr>
      <w:t>Телефон: 8-499-380-61-63</w:t>
    </w:r>
  </w:p>
  <w:p w14:paraId="2997913A" w14:textId="77777777" w:rsidR="007F0351" w:rsidRPr="00B6624D" w:rsidRDefault="007F0351" w:rsidP="007F0351">
    <w:pPr>
      <w:spacing w:after="0"/>
      <w:jc w:val="center"/>
      <w:rPr>
        <w:rFonts w:ascii="Arial" w:hAnsi="Arial" w:cs="Arial"/>
        <w:sz w:val="18"/>
        <w:szCs w:val="18"/>
      </w:rPr>
    </w:pPr>
    <w:r w:rsidRPr="00BA2165">
      <w:rPr>
        <w:rFonts w:ascii="Arial" w:hAnsi="Arial" w:cs="Arial"/>
        <w:sz w:val="18"/>
        <w:szCs w:val="18"/>
        <w:lang w:val="en-US"/>
      </w:rPr>
      <w:t>E</w:t>
    </w:r>
    <w:r w:rsidRPr="00BA2165">
      <w:rPr>
        <w:rFonts w:ascii="Arial" w:hAnsi="Arial" w:cs="Arial"/>
        <w:sz w:val="18"/>
        <w:szCs w:val="18"/>
      </w:rPr>
      <w:t>-</w:t>
    </w:r>
    <w:r w:rsidRPr="00BA2165">
      <w:rPr>
        <w:rFonts w:ascii="Arial" w:hAnsi="Arial" w:cs="Arial"/>
        <w:sz w:val="18"/>
        <w:szCs w:val="18"/>
        <w:lang w:val="en-US"/>
      </w:rPr>
      <w:t>mail</w:t>
    </w:r>
    <w:r w:rsidRPr="00B6624D">
      <w:rPr>
        <w:rFonts w:ascii="Arial" w:hAnsi="Arial" w:cs="Arial"/>
        <w:sz w:val="18"/>
        <w:szCs w:val="18"/>
      </w:rPr>
      <w:t xml:space="preserve">: </w:t>
    </w:r>
    <w:hyperlink r:id="rId1" w:history="1"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info</w:t>
      </w:r>
      <w:r w:rsidRPr="00B6624D">
        <w:rPr>
          <w:rStyle w:val="a7"/>
          <w:rFonts w:ascii="Arial" w:hAnsi="Arial" w:cs="Arial"/>
          <w:sz w:val="18"/>
          <w:szCs w:val="18"/>
          <w:u w:val="none"/>
        </w:rPr>
        <w:t>@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hydrounit</w:t>
      </w:r>
      <w:proofErr w:type="spellEnd"/>
      <w:r w:rsidRPr="00B6624D">
        <w:rPr>
          <w:rStyle w:val="a7"/>
          <w:rFonts w:ascii="Arial" w:hAnsi="Arial" w:cs="Arial"/>
          <w:sz w:val="18"/>
          <w:szCs w:val="18"/>
          <w:u w:val="none"/>
        </w:rPr>
        <w:t>.</w:t>
      </w:r>
      <w:proofErr w:type="spellStart"/>
      <w:r w:rsidRPr="00B6624D">
        <w:rPr>
          <w:rStyle w:val="a7"/>
          <w:rFonts w:ascii="Arial" w:hAnsi="Arial" w:cs="Arial"/>
          <w:sz w:val="18"/>
          <w:szCs w:val="18"/>
          <w:u w:val="none"/>
          <w:lang w:val="en-US"/>
        </w:rPr>
        <w:t>ru</w:t>
      </w:r>
      <w:proofErr w:type="spellEnd"/>
    </w:hyperlink>
    <w:bookmarkEnd w:id="0"/>
    <w:bookmarkEnd w:id="1"/>
  </w:p>
  <w:p w14:paraId="36AB2EFE" w14:textId="77777777" w:rsidR="007F0351" w:rsidRPr="00454053" w:rsidRDefault="007F0351" w:rsidP="007F0351">
    <w:pPr>
      <w:spacing w:after="0"/>
      <w:jc w:val="center"/>
      <w:rPr>
        <w:rFonts w:ascii="Arial" w:hAnsi="Arial" w:cs="Arial"/>
        <w:color w:val="0563C1" w:themeColor="hyperlink"/>
        <w:sz w:val="18"/>
        <w:szCs w:val="18"/>
      </w:rPr>
    </w:pPr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www</w:t>
    </w:r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hydrounit</w:t>
    </w:r>
    <w:proofErr w:type="spellEnd"/>
    <w:r w:rsidRPr="00454053">
      <w:rPr>
        <w:rStyle w:val="a7"/>
        <w:rFonts w:ascii="Arial" w:hAnsi="Arial" w:cs="Arial"/>
        <w:sz w:val="18"/>
        <w:szCs w:val="18"/>
        <w:u w:val="none"/>
      </w:rPr>
      <w:t>.</w:t>
    </w:r>
    <w:proofErr w:type="spellStart"/>
    <w:r w:rsidRPr="00B6624D">
      <w:rPr>
        <w:rStyle w:val="a7"/>
        <w:rFonts w:ascii="Arial" w:hAnsi="Arial" w:cs="Arial"/>
        <w:sz w:val="18"/>
        <w:szCs w:val="18"/>
        <w:u w:val="none"/>
        <w:lang w:val="en-US"/>
      </w:rPr>
      <w:t>ru</w:t>
    </w:r>
    <w:proofErr w:type="spellEnd"/>
  </w:p>
  <w:p w14:paraId="6036A6B4" w14:textId="77777777" w:rsidR="00833536" w:rsidRPr="007F0351" w:rsidRDefault="00833536" w:rsidP="007F035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6979D" w14:textId="77777777" w:rsidR="0047044B" w:rsidRDefault="0047044B" w:rsidP="00872F82">
      <w:pPr>
        <w:spacing w:after="0" w:line="240" w:lineRule="auto"/>
      </w:pPr>
      <w:r>
        <w:separator/>
      </w:r>
    </w:p>
  </w:footnote>
  <w:footnote w:type="continuationSeparator" w:id="0">
    <w:p w14:paraId="6BE1A36E" w14:textId="77777777" w:rsidR="0047044B" w:rsidRDefault="0047044B" w:rsidP="00872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2E04E" w14:textId="77777777" w:rsidR="00833536" w:rsidRPr="00DE2DCC" w:rsidRDefault="008E6BEE" w:rsidP="008E6BEE">
    <w:pPr>
      <w:pStyle w:val="a3"/>
      <w:rPr>
        <w:b/>
        <w:sz w:val="28"/>
      </w:rPr>
    </w:pPr>
    <w:r>
      <w:rPr>
        <w:noProof/>
      </w:rPr>
      <w:drawing>
        <wp:inline distT="0" distB="0" distL="0" distR="0" wp14:anchorId="5A779602" wp14:editId="38C2B9D9">
          <wp:extent cx="2157842" cy="193053"/>
          <wp:effectExtent l="0" t="0" r="1270" b="0"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3243" cy="2606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F82"/>
    <w:rsid w:val="0007018C"/>
    <w:rsid w:val="0007078A"/>
    <w:rsid w:val="000743CE"/>
    <w:rsid w:val="000A56C3"/>
    <w:rsid w:val="000C2E01"/>
    <w:rsid w:val="000E1D09"/>
    <w:rsid w:val="00131400"/>
    <w:rsid w:val="0016121C"/>
    <w:rsid w:val="00187E70"/>
    <w:rsid w:val="001B50BD"/>
    <w:rsid w:val="00215F98"/>
    <w:rsid w:val="00217BA3"/>
    <w:rsid w:val="00275FFE"/>
    <w:rsid w:val="00313781"/>
    <w:rsid w:val="00327CD2"/>
    <w:rsid w:val="003C7536"/>
    <w:rsid w:val="003D6ECD"/>
    <w:rsid w:val="00467D2F"/>
    <w:rsid w:val="0047044B"/>
    <w:rsid w:val="0048110B"/>
    <w:rsid w:val="00545DC8"/>
    <w:rsid w:val="00551285"/>
    <w:rsid w:val="005C1136"/>
    <w:rsid w:val="005E7973"/>
    <w:rsid w:val="00627DD4"/>
    <w:rsid w:val="006408A1"/>
    <w:rsid w:val="006551B5"/>
    <w:rsid w:val="00670848"/>
    <w:rsid w:val="006940DB"/>
    <w:rsid w:val="006E0986"/>
    <w:rsid w:val="006F16F5"/>
    <w:rsid w:val="00720AEC"/>
    <w:rsid w:val="007F010A"/>
    <w:rsid w:val="007F0351"/>
    <w:rsid w:val="0080229A"/>
    <w:rsid w:val="00820BE1"/>
    <w:rsid w:val="00833536"/>
    <w:rsid w:val="00853D5B"/>
    <w:rsid w:val="00872F82"/>
    <w:rsid w:val="00875BF8"/>
    <w:rsid w:val="008B6241"/>
    <w:rsid w:val="008E6BEE"/>
    <w:rsid w:val="00942AE4"/>
    <w:rsid w:val="009875B9"/>
    <w:rsid w:val="009D4DF5"/>
    <w:rsid w:val="00A875DB"/>
    <w:rsid w:val="00A9487B"/>
    <w:rsid w:val="00AA17ED"/>
    <w:rsid w:val="00AE4110"/>
    <w:rsid w:val="00B26E77"/>
    <w:rsid w:val="00B60064"/>
    <w:rsid w:val="00C55827"/>
    <w:rsid w:val="00C8388D"/>
    <w:rsid w:val="00D17714"/>
    <w:rsid w:val="00D22887"/>
    <w:rsid w:val="00D542C3"/>
    <w:rsid w:val="00D61529"/>
    <w:rsid w:val="00DD008A"/>
    <w:rsid w:val="00DE2DCC"/>
    <w:rsid w:val="00DE714D"/>
    <w:rsid w:val="00E12571"/>
    <w:rsid w:val="00E16CE7"/>
    <w:rsid w:val="00E351A4"/>
    <w:rsid w:val="00F269A5"/>
    <w:rsid w:val="00F305F2"/>
    <w:rsid w:val="00F53C40"/>
    <w:rsid w:val="00F57EA5"/>
    <w:rsid w:val="00F94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7348AC"/>
  <w15:docId w15:val="{567D62D4-2FEA-4D47-BFFA-19AD4787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D2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F82"/>
  </w:style>
  <w:style w:type="paragraph" w:styleId="a5">
    <w:name w:val="footer"/>
    <w:basedOn w:val="a"/>
    <w:link w:val="a6"/>
    <w:uiPriority w:val="99"/>
    <w:unhideWhenUsed/>
    <w:rsid w:val="00872F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F82"/>
  </w:style>
  <w:style w:type="character" w:styleId="a7">
    <w:name w:val="Hyperlink"/>
    <w:basedOn w:val="a0"/>
    <w:uiPriority w:val="99"/>
    <w:unhideWhenUsed/>
    <w:rsid w:val="00872F82"/>
    <w:rPr>
      <w:color w:val="0563C1" w:themeColor="hyperlink"/>
      <w:u w:val="single"/>
    </w:rPr>
  </w:style>
  <w:style w:type="table" w:customStyle="1" w:styleId="21">
    <w:name w:val="Таблица простая 21"/>
    <w:basedOn w:val="a1"/>
    <w:uiPriority w:val="42"/>
    <w:rsid w:val="00AA17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8">
    <w:name w:val="No Spacing"/>
    <w:uiPriority w:val="1"/>
    <w:qFormat/>
    <w:rsid w:val="00217B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39"/>
    <w:rsid w:val="006E0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E797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E797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E7973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E797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E7973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E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5E7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ydrouni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ydrouni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1286F-51E9-4CA1-8401-F8201622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Lysenko</dc:creator>
  <cp:keywords/>
  <dc:description/>
  <cp:lastModifiedBy>Евгений Пыхтунов</cp:lastModifiedBy>
  <cp:revision>36</cp:revision>
  <dcterms:created xsi:type="dcterms:W3CDTF">2018-10-05T13:21:00Z</dcterms:created>
  <dcterms:modified xsi:type="dcterms:W3CDTF">2020-07-03T09:30:00Z</dcterms:modified>
</cp:coreProperties>
</file>